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December 10, 2020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Liaison updates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DACS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Question about email from Lindsay on communications workflow for TS--Standards--Education/Publications. Related to major/minor, since TSs will be responsible for communicating changes to Pubs and Education.</w:t>
      </w:r>
    </w:p>
    <w:p w:rsidR="00000000" w:rsidDel="00000000" w:rsidP="00000000" w:rsidRDefault="00000000" w:rsidRPr="00000000" w14:paraId="0000000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Technical Subcommittee on DACS has published a new version of the standard: DACS 2019.0.3. The free PDF is now available in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SAA bookstore</w:t>
        </w:r>
      </w:hyperlink>
      <w:r w:rsidDel="00000000" w:rsidR="00000000" w:rsidRPr="00000000">
        <w:rPr>
          <w:rtl w:val="0"/>
        </w:rPr>
        <w:t xml:space="preserve">. A press release of the new version is attached, as well as posted on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SAA 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EAS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Moving ahead with revision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form for volunteer season to incorporate international volunteers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AFG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Sections undergoing revision are in progress/out for review and two more sections are on-going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Standards related decisions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TS-AFG membership extended and charge extended through next fiscal year to finalize standard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Major/minor revisions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Nancy Beaumont after today’s Standards meeting for some minor notes and questions to sent to Council for an online vote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hear back from Council in January, either via online vote or at the January meeting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Recent proposals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EAD proposal passed and is going forward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CAUS proposal was majority to not approve. We’ve reached out to send feedback and have offered to meet with them when they’re ready.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got some background info on the 2006 best practices effort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Standards portal updates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spreadsheet</w:t>
        </w:r>
      </w:hyperlink>
      <w:r w:rsidDel="00000000" w:rsidR="00000000" w:rsidRPr="00000000">
        <w:rPr>
          <w:rtl w:val="0"/>
        </w:rPr>
        <w:t xml:space="preserve"> has all standards and external standards in it!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email template to reach out to sections, committees, etc. who are sponsors/responsible for things that should be reviewed or for which we want to know the status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a Google form to include in the email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Council is updating strategic plan thru 2023 and it includes a roadmap for Standards--form capture will be great. &lt;--we should keep this in mind in developing the form. Also try to capture info that will help Standards prioritize (so we avoid prodding everyone to revise at once). 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about things that aren’t on the site? Encouraging new content from groups/asking what’s missing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emailing in January with a deadline for end of February?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Submit simple changes like link updates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We’re also thinking about a one-pager to help component groups or managing committees scope out a revision process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 part of the sustainability plan for the long term, we want to include: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How/when to review sections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How/when to add related resources/what’s that all about?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to submit/encourage inclusion of new content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updates/items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Outreach for Standards volunteers! We want to be more proactive about encouraging people to come, learn, and help out.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Emails/SAA channels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Personal networks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SNAP section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Component groups working on standards: Museum Archives, CAUS; look at other component groups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Mentorship program?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January 14, 2021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saa.archivists.org/productdetails?id=a1B5a00000heUDGEA2" TargetMode="External"/><Relationship Id="rId7" Type="http://schemas.openxmlformats.org/officeDocument/2006/relationships/hyperlink" Target="https://www2.archivists.org/news/2020/version-201903-of-describing-archives-a-content-standard-available-for-free-download" TargetMode="External"/><Relationship Id="rId8" Type="http://schemas.openxmlformats.org/officeDocument/2006/relationships/hyperlink" Target="https://docs.google.com/spreadsheets/d/1T2zmxxTKSJ-jASTvaW0zEOC5yUBqLvssGKpEh6e9iRk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